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BE9F6" w14:textId="77777777" w:rsidR="0078586C" w:rsidRPr="00F16E3A" w:rsidRDefault="00A547F9">
      <w:pPr>
        <w:pStyle w:val="Heading1"/>
        <w:spacing w:before="240" w:line="264" w:lineRule="auto"/>
        <w:rPr>
          <w:rFonts w:ascii="Arial" w:eastAsia="Arial" w:hAnsi="Arial" w:cs="Arial"/>
          <w:caps/>
          <w:sz w:val="18"/>
          <w:szCs w:val="18"/>
        </w:rPr>
      </w:pPr>
      <w:r w:rsidRPr="00F16E3A">
        <w:rPr>
          <w:rFonts w:ascii="Arial" w:hAnsi="Arial" w:cs="Arial"/>
          <w:caps/>
          <w:sz w:val="18"/>
          <w:szCs w:val="18"/>
        </w:rPr>
        <w:t>Profile</w:t>
      </w:r>
    </w:p>
    <w:p w14:paraId="4A1B498C" w14:textId="77777777" w:rsidR="0078586C" w:rsidRPr="00F16E3A" w:rsidRDefault="00A547F9">
      <w:pPr>
        <w:pStyle w:val="Body"/>
        <w:tabs>
          <w:tab w:val="right" w:pos="8640"/>
        </w:tabs>
        <w:spacing w:line="264" w:lineRule="auto"/>
        <w:rPr>
          <w:rFonts w:ascii="Arial" w:eastAsia="Arial" w:hAnsi="Arial" w:cs="Arial"/>
          <w:sz w:val="18"/>
          <w:szCs w:val="18"/>
        </w:rPr>
      </w:pPr>
      <w:r w:rsidRPr="00F16E3A">
        <w:rPr>
          <w:rFonts w:ascii="Arial" w:hAnsi="Arial" w:cs="Arial"/>
          <w:i/>
          <w:iCs/>
          <w:sz w:val="18"/>
          <w:szCs w:val="18"/>
        </w:rPr>
        <w:t>Designing, Prototyping &amp; Usability testing</w:t>
      </w:r>
      <w:r w:rsidRPr="00F16E3A">
        <w:rPr>
          <w:rFonts w:ascii="Arial" w:hAnsi="Arial" w:cs="Arial"/>
          <w:sz w:val="18"/>
          <w:szCs w:val="18"/>
        </w:rPr>
        <w:t xml:space="preserve"> are my passions </w:t>
      </w:r>
      <w:r w:rsidRPr="00F16E3A">
        <w:rPr>
          <w:rFonts w:ascii="Arial" w:hAnsi="Arial" w:cs="Arial"/>
          <w:sz w:val="18"/>
          <w:szCs w:val="18"/>
        </w:rPr>
        <w:t xml:space="preserve">— </w:t>
      </w:r>
      <w:r w:rsidRPr="00F16E3A">
        <w:rPr>
          <w:rFonts w:ascii="Arial" w:hAnsi="Arial" w:cs="Arial"/>
          <w:sz w:val="18"/>
          <w:szCs w:val="18"/>
        </w:rPr>
        <w:t>building the best solutions for my customers and breaking down communication barriers across the product team.</w:t>
      </w:r>
    </w:p>
    <w:p w14:paraId="13E16F22" w14:textId="77777777" w:rsidR="0078586C" w:rsidRPr="00F16E3A" w:rsidRDefault="00A547F9">
      <w:pPr>
        <w:pStyle w:val="Heading1"/>
        <w:spacing w:before="240" w:line="264" w:lineRule="auto"/>
        <w:rPr>
          <w:rFonts w:ascii="Arial" w:eastAsia="Arial" w:hAnsi="Arial" w:cs="Arial"/>
          <w:caps/>
          <w:sz w:val="18"/>
          <w:szCs w:val="18"/>
        </w:rPr>
      </w:pPr>
      <w:r w:rsidRPr="00F16E3A">
        <w:rPr>
          <w:rFonts w:ascii="Arial" w:hAnsi="Arial" w:cs="Arial"/>
          <w:caps/>
          <w:sz w:val="18"/>
          <w:szCs w:val="18"/>
        </w:rPr>
        <w:t>Experience</w:t>
      </w:r>
    </w:p>
    <w:p w14:paraId="4A7114B6" w14:textId="77777777" w:rsidR="0078586C" w:rsidRPr="00F16E3A" w:rsidRDefault="00A547F9">
      <w:pPr>
        <w:pStyle w:val="Heading2"/>
        <w:tabs>
          <w:tab w:val="right" w:pos="8640"/>
        </w:tabs>
        <w:spacing w:line="264" w:lineRule="auto"/>
        <w:rPr>
          <w:rFonts w:ascii="Arial" w:eastAsia="Arial" w:hAnsi="Arial" w:cs="Arial"/>
          <w:color w:val="C0C0C0"/>
          <w:sz w:val="18"/>
          <w:szCs w:val="18"/>
        </w:rPr>
      </w:pPr>
      <w:r w:rsidRPr="00F16E3A">
        <w:rPr>
          <w:rFonts w:ascii="Arial" w:hAnsi="Arial" w:cs="Arial"/>
          <w:color w:val="4724AD"/>
          <w:sz w:val="18"/>
          <w:szCs w:val="18"/>
        </w:rPr>
        <w:t>Director of Product Experience</w:t>
      </w:r>
      <w:r w:rsidRPr="00F16E3A">
        <w:rPr>
          <w:rFonts w:ascii="Arial" w:hAnsi="Arial" w:cs="Arial"/>
          <w:sz w:val="18"/>
          <w:szCs w:val="18"/>
        </w:rPr>
        <w:t xml:space="preserve">, </w:t>
      </w:r>
      <w:r w:rsidRPr="00F16E3A">
        <w:rPr>
          <w:rFonts w:ascii="Arial" w:hAnsi="Arial" w:cs="Arial"/>
          <w:color w:val="000001"/>
          <w:sz w:val="18"/>
          <w:szCs w:val="18"/>
        </w:rPr>
        <w:t>Optum</w:t>
      </w:r>
      <w:r w:rsidRPr="00F16E3A">
        <w:rPr>
          <w:rFonts w:ascii="Arial" w:hAnsi="Arial" w:cs="Arial"/>
          <w:color w:val="929293"/>
          <w:sz w:val="18"/>
          <w:szCs w:val="18"/>
        </w:rPr>
        <w:t xml:space="preserve">, Raleigh </w:t>
      </w:r>
      <w:proofErr w:type="gramStart"/>
      <w:r w:rsidRPr="00F16E3A">
        <w:rPr>
          <w:rFonts w:ascii="Arial" w:hAnsi="Arial" w:cs="Arial"/>
          <w:color w:val="929293"/>
          <w:sz w:val="18"/>
          <w:szCs w:val="18"/>
        </w:rPr>
        <w:t>NC</w:t>
      </w:r>
      <w:r w:rsidRPr="00F16E3A">
        <w:rPr>
          <w:rFonts w:ascii="Arial" w:hAnsi="Arial" w:cs="Arial"/>
          <w:sz w:val="18"/>
          <w:szCs w:val="18"/>
          <w:lang w:val="fr-FR"/>
        </w:rPr>
        <w:t xml:space="preserve"> :</w:t>
      </w:r>
      <w:proofErr w:type="gramEnd"/>
      <w:r w:rsidRPr="00F16E3A">
        <w:rPr>
          <w:rFonts w:ascii="Arial" w:hAnsi="Arial" w:cs="Arial"/>
          <w:sz w:val="18"/>
          <w:szCs w:val="18"/>
          <w:lang w:val="fr-FR"/>
        </w:rPr>
        <w:t xml:space="preserve"> </w:t>
      </w:r>
      <w:r w:rsidRPr="00F16E3A">
        <w:rPr>
          <w:rFonts w:ascii="Arial" w:hAnsi="Arial" w:cs="Arial"/>
          <w:color w:val="C0C0C0"/>
          <w:sz w:val="18"/>
          <w:szCs w:val="18"/>
        </w:rPr>
        <w:t xml:space="preserve">2018 - </w:t>
      </w:r>
      <w:r w:rsidRPr="00F16E3A">
        <w:rPr>
          <w:rFonts w:ascii="Arial" w:hAnsi="Arial" w:cs="Arial"/>
          <w:color w:val="C0C0C0"/>
          <w:sz w:val="18"/>
          <w:szCs w:val="18"/>
        </w:rPr>
        <w:t>current</w:t>
      </w:r>
    </w:p>
    <w:p w14:paraId="6F346E25" w14:textId="77777777" w:rsidR="0078586C" w:rsidRPr="00F16E3A" w:rsidRDefault="00A547F9">
      <w:pPr>
        <w:pStyle w:val="Body"/>
        <w:numPr>
          <w:ilvl w:val="1"/>
          <w:numId w:val="2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Created Type 2 Diabetes provider facing medication recommender application to reduce variability in care for Clinical Delivery Organizations</w:t>
      </w:r>
    </w:p>
    <w:p w14:paraId="49726E16" w14:textId="72E33B2C" w:rsidR="0078586C" w:rsidRPr="00F16E3A" w:rsidRDefault="00A547F9">
      <w:pPr>
        <w:pStyle w:val="Body"/>
        <w:numPr>
          <w:ilvl w:val="1"/>
          <w:numId w:val="2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Led strategy and vision for EHR integration to allow clinicians to access Smart on FHIR applications</w:t>
      </w:r>
    </w:p>
    <w:p w14:paraId="6951F12D" w14:textId="77777777" w:rsidR="00F16E3A" w:rsidRPr="00F16E3A" w:rsidRDefault="00F16E3A" w:rsidP="00F16E3A">
      <w:pPr>
        <w:pStyle w:val="Body"/>
        <w:tabs>
          <w:tab w:val="right" w:pos="8640"/>
        </w:tabs>
        <w:spacing w:line="264" w:lineRule="auto"/>
        <w:rPr>
          <w:rFonts w:ascii="Arial" w:hAnsi="Arial" w:cs="Arial"/>
          <w:sz w:val="10"/>
          <w:szCs w:val="10"/>
        </w:rPr>
      </w:pPr>
    </w:p>
    <w:p w14:paraId="45F62A84" w14:textId="77777777" w:rsidR="0078586C" w:rsidRPr="00F16E3A" w:rsidRDefault="00A547F9">
      <w:pPr>
        <w:pStyle w:val="Heading2"/>
        <w:tabs>
          <w:tab w:val="right" w:pos="8640"/>
        </w:tabs>
        <w:spacing w:line="264" w:lineRule="auto"/>
        <w:rPr>
          <w:rFonts w:ascii="Arial" w:eastAsia="Arial" w:hAnsi="Arial" w:cs="Arial"/>
          <w:sz w:val="18"/>
          <w:szCs w:val="18"/>
        </w:rPr>
      </w:pPr>
      <w:r w:rsidRPr="00F16E3A">
        <w:rPr>
          <w:rFonts w:ascii="Arial" w:hAnsi="Arial" w:cs="Arial"/>
          <w:color w:val="4D22B3"/>
          <w:sz w:val="18"/>
          <w:szCs w:val="18"/>
          <w:lang w:val="it-IT"/>
        </w:rPr>
        <w:t>UX Con</w:t>
      </w:r>
      <w:r w:rsidRPr="00F16E3A">
        <w:rPr>
          <w:rFonts w:ascii="Arial" w:hAnsi="Arial" w:cs="Arial"/>
          <w:color w:val="4D22B3"/>
          <w:sz w:val="18"/>
          <w:szCs w:val="18"/>
          <w:lang w:val="it-IT"/>
        </w:rPr>
        <w:t>sultant</w:t>
      </w:r>
      <w:r w:rsidRPr="00F16E3A">
        <w:rPr>
          <w:rFonts w:ascii="Arial" w:hAnsi="Arial" w:cs="Arial"/>
          <w:sz w:val="18"/>
          <w:szCs w:val="18"/>
        </w:rPr>
        <w:t xml:space="preserve">, </w:t>
      </w:r>
      <w:r w:rsidRPr="00F16E3A">
        <w:rPr>
          <w:rFonts w:ascii="Arial" w:hAnsi="Arial" w:cs="Arial"/>
          <w:sz w:val="18"/>
          <w:szCs w:val="18"/>
        </w:rPr>
        <w:t>User-View</w:t>
      </w:r>
      <w:r w:rsidRPr="00F16E3A">
        <w:rPr>
          <w:rFonts w:ascii="Arial" w:hAnsi="Arial" w:cs="Arial"/>
          <w:sz w:val="18"/>
          <w:szCs w:val="18"/>
        </w:rPr>
        <w:t xml:space="preserve">, </w:t>
      </w:r>
      <w:r w:rsidRPr="00F16E3A">
        <w:rPr>
          <w:rFonts w:ascii="Arial" w:hAnsi="Arial" w:cs="Arial"/>
          <w:color w:val="929292"/>
          <w:sz w:val="18"/>
          <w:szCs w:val="18"/>
        </w:rPr>
        <w:t>Durham</w:t>
      </w:r>
      <w:r w:rsidRPr="00F16E3A">
        <w:rPr>
          <w:rFonts w:ascii="Arial" w:hAnsi="Arial" w:cs="Arial"/>
          <w:color w:val="929292"/>
          <w:sz w:val="18"/>
          <w:szCs w:val="18"/>
          <w:lang w:val="nl-NL"/>
        </w:rPr>
        <w:t xml:space="preserve">, </w:t>
      </w:r>
      <w:proofErr w:type="gramStart"/>
      <w:r w:rsidRPr="00F16E3A">
        <w:rPr>
          <w:rFonts w:ascii="Arial" w:hAnsi="Arial" w:cs="Arial"/>
          <w:color w:val="929292"/>
          <w:sz w:val="18"/>
          <w:szCs w:val="18"/>
          <w:lang w:val="nl-NL"/>
        </w:rPr>
        <w:t>NC</w:t>
      </w:r>
      <w:r w:rsidRPr="00F16E3A">
        <w:rPr>
          <w:rFonts w:ascii="Arial" w:hAnsi="Arial" w:cs="Arial"/>
          <w:sz w:val="18"/>
          <w:szCs w:val="18"/>
          <w:lang w:val="fr-FR"/>
        </w:rPr>
        <w:t xml:space="preserve"> :</w:t>
      </w:r>
      <w:proofErr w:type="gramEnd"/>
      <w:r w:rsidRPr="00F16E3A">
        <w:rPr>
          <w:rFonts w:ascii="Arial" w:hAnsi="Arial" w:cs="Arial"/>
          <w:sz w:val="18"/>
          <w:szCs w:val="18"/>
          <w:lang w:val="fr-FR"/>
        </w:rPr>
        <w:t xml:space="preserve"> </w:t>
      </w:r>
      <w:r w:rsidRPr="00F16E3A">
        <w:rPr>
          <w:rFonts w:ascii="Arial" w:hAnsi="Arial" w:cs="Arial"/>
          <w:color w:val="C0C0C0"/>
          <w:sz w:val="18"/>
          <w:szCs w:val="18"/>
        </w:rPr>
        <w:t>2018</w:t>
      </w:r>
    </w:p>
    <w:p w14:paraId="0FC9F2B5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Observed multiple healthcare call center representatives to gather domain expertise to design new CRM tool</w:t>
      </w:r>
    </w:p>
    <w:p w14:paraId="5170BAAE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Interviewed Medicare brokers and agency heads to learn what is useful for re-designed portal</w:t>
      </w:r>
    </w:p>
    <w:p w14:paraId="6CB69680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 xml:space="preserve">Built task </w:t>
      </w:r>
      <w:r w:rsidRPr="00F16E3A">
        <w:rPr>
          <w:rFonts w:ascii="Arial" w:hAnsi="Arial" w:cs="Arial"/>
          <w:sz w:val="18"/>
          <w:szCs w:val="18"/>
        </w:rPr>
        <w:t>maps and HTML prototypes to help UX team run usability studies on research findings</w:t>
      </w:r>
    </w:p>
    <w:p w14:paraId="33B89EEB" w14:textId="77777777" w:rsidR="0078586C" w:rsidRPr="00F16E3A" w:rsidRDefault="0078586C">
      <w:pPr>
        <w:pStyle w:val="Body"/>
        <w:tabs>
          <w:tab w:val="right" w:pos="8640"/>
        </w:tabs>
        <w:spacing w:line="264" w:lineRule="auto"/>
        <w:rPr>
          <w:rFonts w:ascii="Arial" w:eastAsia="Arial" w:hAnsi="Arial" w:cs="Arial"/>
          <w:sz w:val="10"/>
          <w:szCs w:val="10"/>
        </w:rPr>
      </w:pPr>
    </w:p>
    <w:p w14:paraId="4CB55EEF" w14:textId="77777777" w:rsidR="0078586C" w:rsidRPr="00F16E3A" w:rsidRDefault="00A547F9">
      <w:pPr>
        <w:pStyle w:val="Heading2"/>
        <w:tabs>
          <w:tab w:val="right" w:pos="8640"/>
        </w:tabs>
        <w:spacing w:line="264" w:lineRule="auto"/>
        <w:rPr>
          <w:rFonts w:ascii="Arial" w:eastAsia="Arial" w:hAnsi="Arial" w:cs="Arial"/>
          <w:sz w:val="18"/>
          <w:szCs w:val="18"/>
        </w:rPr>
      </w:pPr>
      <w:r w:rsidRPr="00F16E3A">
        <w:rPr>
          <w:rFonts w:ascii="Arial" w:hAnsi="Arial" w:cs="Arial"/>
          <w:color w:val="4D22B3"/>
          <w:sz w:val="18"/>
          <w:szCs w:val="18"/>
          <w:lang w:val="it-IT"/>
        </w:rPr>
        <w:t>UX Consultant</w:t>
      </w:r>
      <w:r w:rsidRPr="00F16E3A">
        <w:rPr>
          <w:rFonts w:ascii="Arial" w:hAnsi="Arial" w:cs="Arial"/>
          <w:sz w:val="18"/>
          <w:szCs w:val="18"/>
        </w:rPr>
        <w:t xml:space="preserve">, </w:t>
      </w:r>
      <w:r w:rsidRPr="00F16E3A">
        <w:rPr>
          <w:rFonts w:ascii="Arial" w:hAnsi="Arial" w:cs="Arial"/>
          <w:sz w:val="18"/>
          <w:szCs w:val="18"/>
        </w:rPr>
        <w:t>MBO Partners</w:t>
      </w:r>
      <w:r w:rsidRPr="00F16E3A">
        <w:rPr>
          <w:rFonts w:ascii="Arial" w:hAnsi="Arial" w:cs="Arial"/>
          <w:sz w:val="18"/>
          <w:szCs w:val="18"/>
        </w:rPr>
        <w:t xml:space="preserve">, </w:t>
      </w:r>
      <w:r w:rsidRPr="00F16E3A">
        <w:rPr>
          <w:rFonts w:ascii="Arial" w:hAnsi="Arial" w:cs="Arial"/>
          <w:color w:val="929292"/>
          <w:sz w:val="18"/>
          <w:szCs w:val="18"/>
        </w:rPr>
        <w:t>Durham</w:t>
      </w:r>
      <w:r w:rsidRPr="00F16E3A">
        <w:rPr>
          <w:rFonts w:ascii="Arial" w:hAnsi="Arial" w:cs="Arial"/>
          <w:color w:val="929292"/>
          <w:sz w:val="18"/>
          <w:szCs w:val="18"/>
          <w:lang w:val="nl-NL"/>
        </w:rPr>
        <w:t xml:space="preserve">, </w:t>
      </w:r>
      <w:proofErr w:type="gramStart"/>
      <w:r w:rsidRPr="00F16E3A">
        <w:rPr>
          <w:rFonts w:ascii="Arial" w:hAnsi="Arial" w:cs="Arial"/>
          <w:color w:val="929292"/>
          <w:sz w:val="18"/>
          <w:szCs w:val="18"/>
          <w:lang w:val="nl-NL"/>
        </w:rPr>
        <w:t>NC</w:t>
      </w:r>
      <w:r w:rsidRPr="00F16E3A">
        <w:rPr>
          <w:rFonts w:ascii="Arial" w:hAnsi="Arial" w:cs="Arial"/>
          <w:sz w:val="18"/>
          <w:szCs w:val="18"/>
          <w:lang w:val="fr-FR"/>
        </w:rPr>
        <w:t xml:space="preserve"> :</w:t>
      </w:r>
      <w:proofErr w:type="gramEnd"/>
      <w:r w:rsidRPr="00F16E3A">
        <w:rPr>
          <w:rFonts w:ascii="Arial" w:hAnsi="Arial" w:cs="Arial"/>
          <w:sz w:val="18"/>
          <w:szCs w:val="18"/>
          <w:lang w:val="fr-FR"/>
        </w:rPr>
        <w:t xml:space="preserve"> </w:t>
      </w:r>
      <w:r w:rsidRPr="00F16E3A">
        <w:rPr>
          <w:rFonts w:ascii="Arial" w:hAnsi="Arial" w:cs="Arial"/>
          <w:color w:val="C0C0C0"/>
          <w:sz w:val="18"/>
          <w:szCs w:val="18"/>
        </w:rPr>
        <w:t>201</w:t>
      </w:r>
      <w:r w:rsidRPr="00F16E3A">
        <w:rPr>
          <w:rFonts w:ascii="Arial" w:hAnsi="Arial" w:cs="Arial"/>
          <w:color w:val="C0C0C0"/>
          <w:sz w:val="18"/>
          <w:szCs w:val="18"/>
        </w:rPr>
        <w:t>6</w:t>
      </w:r>
      <w:r w:rsidRPr="00F16E3A">
        <w:rPr>
          <w:rFonts w:ascii="Arial" w:hAnsi="Arial" w:cs="Arial"/>
          <w:color w:val="C0C0C0"/>
          <w:sz w:val="18"/>
          <w:szCs w:val="18"/>
          <w:lang w:val="ru-RU"/>
        </w:rPr>
        <w:t xml:space="preserve"> - </w:t>
      </w:r>
      <w:r w:rsidRPr="00F16E3A">
        <w:rPr>
          <w:rFonts w:ascii="Arial" w:hAnsi="Arial" w:cs="Arial"/>
          <w:color w:val="C0C0C0"/>
          <w:sz w:val="18"/>
          <w:szCs w:val="18"/>
        </w:rPr>
        <w:t>2017</w:t>
      </w:r>
    </w:p>
    <w:p w14:paraId="6507CE30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 xml:space="preserve">Designed and implemented the mother of all healthcare prototypes to foster </w:t>
      </w:r>
      <w:proofErr w:type="gramStart"/>
      <w:r w:rsidRPr="00F16E3A">
        <w:rPr>
          <w:rFonts w:ascii="Arial" w:hAnsi="Arial" w:cs="Arial"/>
          <w:sz w:val="18"/>
          <w:szCs w:val="18"/>
        </w:rPr>
        <w:t>5 year</w:t>
      </w:r>
      <w:proofErr w:type="gramEnd"/>
      <w:r w:rsidRPr="00F16E3A">
        <w:rPr>
          <w:rFonts w:ascii="Arial" w:hAnsi="Arial" w:cs="Arial"/>
          <w:sz w:val="18"/>
          <w:szCs w:val="18"/>
        </w:rPr>
        <w:t xml:space="preserve"> vision of customer needs</w:t>
      </w:r>
    </w:p>
    <w:p w14:paraId="777DFFB2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Attended 24+ usability studies in clinical context to fully understand needs multiple product requirements</w:t>
      </w:r>
    </w:p>
    <w:p w14:paraId="37C73DF6" w14:textId="77777777" w:rsidR="0078586C" w:rsidRPr="00F16E3A" w:rsidRDefault="0078586C">
      <w:pPr>
        <w:pStyle w:val="Body"/>
        <w:tabs>
          <w:tab w:val="right" w:pos="8640"/>
        </w:tabs>
        <w:spacing w:line="264" w:lineRule="auto"/>
        <w:rPr>
          <w:rFonts w:ascii="Arial" w:eastAsia="Arial" w:hAnsi="Arial" w:cs="Arial"/>
          <w:sz w:val="10"/>
          <w:szCs w:val="10"/>
        </w:rPr>
      </w:pPr>
    </w:p>
    <w:p w14:paraId="71A0C83A" w14:textId="77777777" w:rsidR="0078586C" w:rsidRPr="00F16E3A" w:rsidRDefault="00A547F9">
      <w:pPr>
        <w:pStyle w:val="Heading2"/>
        <w:tabs>
          <w:tab w:val="right" w:pos="8640"/>
        </w:tabs>
        <w:spacing w:line="264" w:lineRule="auto"/>
        <w:rPr>
          <w:rFonts w:ascii="Arial" w:eastAsia="Arial" w:hAnsi="Arial" w:cs="Arial"/>
          <w:sz w:val="18"/>
          <w:szCs w:val="18"/>
        </w:rPr>
      </w:pPr>
      <w:proofErr w:type="spellStart"/>
      <w:r w:rsidRPr="00F16E3A">
        <w:rPr>
          <w:rFonts w:ascii="Arial" w:hAnsi="Arial" w:cs="Arial"/>
          <w:color w:val="4D22B3"/>
          <w:sz w:val="18"/>
          <w:szCs w:val="18"/>
          <w:lang w:val="it-IT"/>
        </w:rPr>
        <w:t>Sr</w:t>
      </w:r>
      <w:proofErr w:type="spellEnd"/>
      <w:r w:rsidRPr="00F16E3A">
        <w:rPr>
          <w:rFonts w:ascii="Arial" w:hAnsi="Arial" w:cs="Arial"/>
          <w:color w:val="4D22B3"/>
          <w:sz w:val="18"/>
          <w:szCs w:val="18"/>
          <w:lang w:val="it-IT"/>
        </w:rPr>
        <w:t xml:space="preserve"> UX Consultant</w:t>
      </w:r>
      <w:r w:rsidRPr="00F16E3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16E3A">
        <w:rPr>
          <w:rFonts w:ascii="Arial" w:hAnsi="Arial" w:cs="Arial"/>
          <w:sz w:val="18"/>
          <w:szCs w:val="18"/>
        </w:rPr>
        <w:t>RoleModel</w:t>
      </w:r>
      <w:proofErr w:type="spellEnd"/>
      <w:r w:rsidRPr="00F16E3A">
        <w:rPr>
          <w:rFonts w:ascii="Arial" w:hAnsi="Arial" w:cs="Arial"/>
          <w:sz w:val="18"/>
          <w:szCs w:val="18"/>
        </w:rPr>
        <w:t xml:space="preserve"> Software, </w:t>
      </w:r>
      <w:r w:rsidRPr="00F16E3A">
        <w:rPr>
          <w:rFonts w:ascii="Arial" w:hAnsi="Arial" w:cs="Arial"/>
          <w:color w:val="929292"/>
          <w:sz w:val="18"/>
          <w:szCs w:val="18"/>
        </w:rPr>
        <w:t xml:space="preserve">Holly Springs, </w:t>
      </w:r>
      <w:proofErr w:type="gramStart"/>
      <w:r w:rsidRPr="00F16E3A">
        <w:rPr>
          <w:rFonts w:ascii="Arial" w:hAnsi="Arial" w:cs="Arial"/>
          <w:color w:val="929292"/>
          <w:sz w:val="18"/>
          <w:szCs w:val="18"/>
        </w:rPr>
        <w:t>NC</w:t>
      </w:r>
      <w:r w:rsidRPr="00F16E3A">
        <w:rPr>
          <w:rFonts w:ascii="Arial" w:hAnsi="Arial" w:cs="Arial"/>
          <w:sz w:val="18"/>
          <w:szCs w:val="18"/>
          <w:lang w:val="fr-FR"/>
        </w:rPr>
        <w:t xml:space="preserve"> :</w:t>
      </w:r>
      <w:proofErr w:type="gramEnd"/>
      <w:r w:rsidRPr="00F16E3A">
        <w:rPr>
          <w:rFonts w:ascii="Arial" w:hAnsi="Arial" w:cs="Arial"/>
          <w:sz w:val="18"/>
          <w:szCs w:val="18"/>
          <w:lang w:val="fr-FR"/>
        </w:rPr>
        <w:t xml:space="preserve"> </w:t>
      </w:r>
      <w:r w:rsidRPr="00F16E3A">
        <w:rPr>
          <w:rFonts w:ascii="Arial" w:hAnsi="Arial" w:cs="Arial"/>
          <w:color w:val="C0C0C0"/>
          <w:sz w:val="18"/>
          <w:szCs w:val="18"/>
        </w:rPr>
        <w:t xml:space="preserve">2012 - </w:t>
      </w:r>
      <w:r w:rsidRPr="00F16E3A">
        <w:rPr>
          <w:rFonts w:ascii="Arial" w:hAnsi="Arial" w:cs="Arial"/>
          <w:color w:val="C0C0C0"/>
          <w:sz w:val="18"/>
          <w:szCs w:val="18"/>
        </w:rPr>
        <w:t>2015</w:t>
      </w:r>
    </w:p>
    <w:p w14:paraId="402E4C4F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 xml:space="preserve">Successfully managed 3 different new projects in 3 different </w:t>
      </w:r>
      <w:r w:rsidRPr="00F16E3A">
        <w:rPr>
          <w:rFonts w:ascii="Arial" w:hAnsi="Arial" w:cs="Arial"/>
          <w:sz w:val="18"/>
          <w:szCs w:val="18"/>
        </w:rPr>
        <w:t>industries while being lead UX designer</w:t>
      </w:r>
    </w:p>
    <w:p w14:paraId="4B325AA0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Performed user research field studies for 2 new projects to win contacts &amp; completed design for final products</w:t>
      </w:r>
    </w:p>
    <w:p w14:paraId="65CB837D" w14:textId="77777777" w:rsidR="0078586C" w:rsidRPr="00F16E3A" w:rsidRDefault="0078586C">
      <w:pPr>
        <w:pStyle w:val="Body"/>
        <w:tabs>
          <w:tab w:val="right" w:pos="8640"/>
        </w:tabs>
        <w:spacing w:line="264" w:lineRule="auto"/>
        <w:rPr>
          <w:rFonts w:ascii="Arial" w:eastAsia="Arial" w:hAnsi="Arial" w:cs="Arial"/>
          <w:sz w:val="10"/>
          <w:szCs w:val="10"/>
        </w:rPr>
      </w:pPr>
    </w:p>
    <w:p w14:paraId="4B804AAB" w14:textId="77777777" w:rsidR="0078586C" w:rsidRPr="00F16E3A" w:rsidRDefault="00A547F9">
      <w:pPr>
        <w:pStyle w:val="Heading2"/>
        <w:tabs>
          <w:tab w:val="right" w:pos="8640"/>
        </w:tabs>
        <w:spacing w:line="264" w:lineRule="auto"/>
        <w:rPr>
          <w:rFonts w:ascii="Arial" w:eastAsia="Arial" w:hAnsi="Arial" w:cs="Arial"/>
          <w:sz w:val="18"/>
          <w:szCs w:val="18"/>
        </w:rPr>
      </w:pPr>
      <w:r w:rsidRPr="00F16E3A">
        <w:rPr>
          <w:rFonts w:ascii="Arial" w:hAnsi="Arial" w:cs="Arial"/>
          <w:color w:val="4D22B3"/>
          <w:sz w:val="18"/>
          <w:szCs w:val="18"/>
        </w:rPr>
        <w:t>Lead User Experience Engineer</w:t>
      </w:r>
      <w:r w:rsidRPr="00F16E3A">
        <w:rPr>
          <w:rFonts w:ascii="Arial" w:hAnsi="Arial" w:cs="Arial"/>
          <w:sz w:val="18"/>
          <w:szCs w:val="18"/>
        </w:rPr>
        <w:t xml:space="preserve">, Thomson Reuters, </w:t>
      </w:r>
      <w:r w:rsidRPr="00F16E3A">
        <w:rPr>
          <w:rFonts w:ascii="Arial" w:hAnsi="Arial" w:cs="Arial"/>
          <w:color w:val="929292"/>
          <w:sz w:val="18"/>
          <w:szCs w:val="18"/>
          <w:lang w:val="da-DK"/>
        </w:rPr>
        <w:t xml:space="preserve">Durham, </w:t>
      </w:r>
      <w:proofErr w:type="gramStart"/>
      <w:r w:rsidRPr="00F16E3A">
        <w:rPr>
          <w:rFonts w:ascii="Arial" w:hAnsi="Arial" w:cs="Arial"/>
          <w:color w:val="929292"/>
          <w:sz w:val="18"/>
          <w:szCs w:val="18"/>
          <w:lang w:val="da-DK"/>
        </w:rPr>
        <w:t>NC</w:t>
      </w:r>
      <w:r w:rsidRPr="00F16E3A">
        <w:rPr>
          <w:rFonts w:ascii="Arial" w:hAnsi="Arial" w:cs="Arial"/>
          <w:sz w:val="18"/>
          <w:szCs w:val="18"/>
          <w:lang w:val="fr-FR"/>
        </w:rPr>
        <w:t xml:space="preserve"> :</w:t>
      </w:r>
      <w:proofErr w:type="gramEnd"/>
      <w:r w:rsidRPr="00F16E3A">
        <w:rPr>
          <w:rFonts w:ascii="Arial" w:hAnsi="Arial" w:cs="Arial"/>
          <w:sz w:val="18"/>
          <w:szCs w:val="18"/>
          <w:lang w:val="fr-FR"/>
        </w:rPr>
        <w:t xml:space="preserve"> </w:t>
      </w:r>
      <w:r w:rsidRPr="00F16E3A">
        <w:rPr>
          <w:rFonts w:ascii="Arial" w:hAnsi="Arial" w:cs="Arial"/>
          <w:color w:val="C0C0C0"/>
          <w:sz w:val="18"/>
          <w:szCs w:val="18"/>
        </w:rPr>
        <w:t>2011</w:t>
      </w:r>
    </w:p>
    <w:p w14:paraId="13BD706B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 xml:space="preserve">Ran usability tests with 12 </w:t>
      </w:r>
      <w:r w:rsidRPr="00F16E3A">
        <w:rPr>
          <w:rFonts w:ascii="Arial" w:hAnsi="Arial" w:cs="Arial"/>
          <w:sz w:val="18"/>
          <w:szCs w:val="18"/>
        </w:rPr>
        <w:t>different customers before development began on project</w:t>
      </w:r>
    </w:p>
    <w:p w14:paraId="658E7ABB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 xml:space="preserve">Created 3 different </w:t>
      </w:r>
      <w:proofErr w:type="gramStart"/>
      <w:r w:rsidRPr="00F16E3A">
        <w:rPr>
          <w:rFonts w:ascii="Arial" w:hAnsi="Arial" w:cs="Arial"/>
          <w:sz w:val="18"/>
          <w:szCs w:val="18"/>
        </w:rPr>
        <w:t>high fidelity</w:t>
      </w:r>
      <w:proofErr w:type="gramEnd"/>
      <w:r w:rsidRPr="00F16E3A">
        <w:rPr>
          <w:rFonts w:ascii="Arial" w:hAnsi="Arial" w:cs="Arial"/>
          <w:sz w:val="18"/>
          <w:szCs w:val="18"/>
        </w:rPr>
        <w:t xml:space="preserve"> prototypes within 1 month for usability testing at customer conference</w:t>
      </w:r>
    </w:p>
    <w:p w14:paraId="26074B2D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Proposed UX portal to solve communication issues between UX, BA</w:t>
      </w:r>
      <w:r w:rsidRPr="00F16E3A">
        <w:rPr>
          <w:rFonts w:ascii="Arial" w:hAnsi="Arial" w:cs="Arial"/>
          <w:sz w:val="18"/>
          <w:szCs w:val="18"/>
          <w:rtl/>
        </w:rPr>
        <w:t>’</w:t>
      </w:r>
      <w:r w:rsidRPr="00F16E3A">
        <w:rPr>
          <w:rFonts w:ascii="Arial" w:hAnsi="Arial" w:cs="Arial"/>
          <w:sz w:val="18"/>
          <w:szCs w:val="18"/>
        </w:rPr>
        <w:t>s, PM</w:t>
      </w:r>
      <w:r w:rsidRPr="00F16E3A">
        <w:rPr>
          <w:rFonts w:ascii="Arial" w:hAnsi="Arial" w:cs="Arial"/>
          <w:sz w:val="18"/>
          <w:szCs w:val="18"/>
          <w:rtl/>
        </w:rPr>
        <w:t>’</w:t>
      </w:r>
      <w:r w:rsidRPr="00F16E3A">
        <w:rPr>
          <w:rFonts w:ascii="Arial" w:hAnsi="Arial" w:cs="Arial"/>
          <w:sz w:val="18"/>
          <w:szCs w:val="18"/>
        </w:rPr>
        <w:t>s and external customers</w:t>
      </w:r>
    </w:p>
    <w:p w14:paraId="00DBBEC4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Developed new tool to generate 12 customer graphical reports which won multi-</w:t>
      </w:r>
      <w:proofErr w:type="gramStart"/>
      <w:r w:rsidRPr="00F16E3A">
        <w:rPr>
          <w:rFonts w:ascii="Arial" w:hAnsi="Arial" w:cs="Arial"/>
          <w:sz w:val="18"/>
          <w:szCs w:val="18"/>
        </w:rPr>
        <w:t>million dollar</w:t>
      </w:r>
      <w:proofErr w:type="gramEnd"/>
      <w:r w:rsidRPr="00F16E3A">
        <w:rPr>
          <w:rFonts w:ascii="Arial" w:hAnsi="Arial" w:cs="Arial"/>
          <w:sz w:val="18"/>
          <w:szCs w:val="18"/>
        </w:rPr>
        <w:t xml:space="preserve"> contact</w:t>
      </w:r>
    </w:p>
    <w:p w14:paraId="09320846" w14:textId="77777777" w:rsidR="0078586C" w:rsidRPr="00F16E3A" w:rsidRDefault="0078586C">
      <w:pPr>
        <w:pStyle w:val="Body"/>
        <w:tabs>
          <w:tab w:val="right" w:pos="8640"/>
        </w:tabs>
        <w:spacing w:line="264" w:lineRule="auto"/>
        <w:rPr>
          <w:rFonts w:ascii="Arial" w:eastAsia="Arial" w:hAnsi="Arial" w:cs="Arial"/>
          <w:sz w:val="10"/>
          <w:szCs w:val="10"/>
        </w:rPr>
      </w:pPr>
    </w:p>
    <w:p w14:paraId="5F741934" w14:textId="7AD34088" w:rsidR="0078586C" w:rsidRPr="00F16E3A" w:rsidRDefault="00A547F9">
      <w:pPr>
        <w:pStyle w:val="Heading2"/>
        <w:tabs>
          <w:tab w:val="right" w:pos="8640"/>
        </w:tabs>
        <w:spacing w:line="264" w:lineRule="auto"/>
        <w:rPr>
          <w:rFonts w:ascii="Arial" w:eastAsia="Arial" w:hAnsi="Arial" w:cs="Arial"/>
          <w:sz w:val="18"/>
          <w:szCs w:val="18"/>
        </w:rPr>
      </w:pPr>
      <w:r w:rsidRPr="00F16E3A">
        <w:rPr>
          <w:rFonts w:ascii="Arial" w:hAnsi="Arial" w:cs="Arial"/>
          <w:i/>
          <w:iCs/>
          <w:color w:val="4D22B3"/>
          <w:sz w:val="18"/>
          <w:szCs w:val="18"/>
        </w:rPr>
        <w:t>Software Developer 4</w:t>
      </w:r>
      <w:r w:rsidRPr="00F16E3A">
        <w:rPr>
          <w:rFonts w:ascii="Arial" w:hAnsi="Arial" w:cs="Arial"/>
          <w:sz w:val="18"/>
          <w:szCs w:val="18"/>
        </w:rPr>
        <w:t>, SAS Instit</w:t>
      </w:r>
      <w:r w:rsidRPr="00F16E3A">
        <w:rPr>
          <w:rFonts w:ascii="Arial" w:hAnsi="Arial" w:cs="Arial"/>
          <w:sz w:val="18"/>
          <w:szCs w:val="18"/>
        </w:rPr>
        <w:t xml:space="preserve">ute Inc, </w:t>
      </w:r>
      <w:r w:rsidRPr="00F16E3A">
        <w:rPr>
          <w:rFonts w:ascii="Arial" w:hAnsi="Arial" w:cs="Arial"/>
          <w:color w:val="929292"/>
          <w:sz w:val="18"/>
          <w:szCs w:val="18"/>
        </w:rPr>
        <w:t xml:space="preserve">Cary, </w:t>
      </w:r>
      <w:proofErr w:type="gramStart"/>
      <w:r w:rsidRPr="00F16E3A">
        <w:rPr>
          <w:rFonts w:ascii="Arial" w:hAnsi="Arial" w:cs="Arial"/>
          <w:color w:val="929292"/>
          <w:sz w:val="18"/>
          <w:szCs w:val="18"/>
        </w:rPr>
        <w:t>NC</w:t>
      </w:r>
      <w:r w:rsidRPr="00F16E3A">
        <w:rPr>
          <w:rFonts w:ascii="Arial" w:hAnsi="Arial" w:cs="Arial"/>
          <w:sz w:val="18"/>
          <w:szCs w:val="18"/>
          <w:lang w:val="fr-FR"/>
        </w:rPr>
        <w:t xml:space="preserve"> :</w:t>
      </w:r>
      <w:proofErr w:type="gramEnd"/>
      <w:r w:rsidRPr="00F16E3A">
        <w:rPr>
          <w:rFonts w:ascii="Arial" w:hAnsi="Arial" w:cs="Arial"/>
          <w:sz w:val="18"/>
          <w:szCs w:val="18"/>
          <w:lang w:val="fr-FR"/>
        </w:rPr>
        <w:t xml:space="preserve"> </w:t>
      </w:r>
      <w:r w:rsidRPr="00F16E3A">
        <w:rPr>
          <w:rFonts w:ascii="Arial" w:hAnsi="Arial" w:cs="Arial"/>
          <w:color w:val="C0C0C0"/>
          <w:sz w:val="18"/>
          <w:szCs w:val="18"/>
        </w:rPr>
        <w:t>2007- 2010</w:t>
      </w:r>
    </w:p>
    <w:p w14:paraId="03F7D8F1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One of first to implement customer solution using Adobe Flex 3</w:t>
      </w:r>
    </w:p>
    <w:p w14:paraId="564A46B4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 xml:space="preserve">Created 2D and 3D </w:t>
      </w:r>
      <w:r w:rsidRPr="00F16E3A">
        <w:rPr>
          <w:rFonts w:ascii="Arial" w:hAnsi="Arial" w:cs="Arial"/>
          <w:sz w:val="18"/>
          <w:szCs w:val="18"/>
        </w:rPr>
        <w:t>planogram viewer for Retail Space Planning</w:t>
      </w:r>
    </w:p>
    <w:p w14:paraId="7A874738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Added interactive geocoding for address validation when submitting HMDA/CRA loans to FFIEC</w:t>
      </w:r>
    </w:p>
    <w:p w14:paraId="32C43BC3" w14:textId="77777777" w:rsidR="0078586C" w:rsidRPr="00F16E3A" w:rsidRDefault="0078586C">
      <w:pPr>
        <w:pStyle w:val="Body"/>
        <w:tabs>
          <w:tab w:val="right" w:pos="8640"/>
        </w:tabs>
        <w:spacing w:line="264" w:lineRule="auto"/>
        <w:rPr>
          <w:rFonts w:ascii="Arial" w:eastAsia="Arial" w:hAnsi="Arial" w:cs="Arial"/>
          <w:sz w:val="10"/>
          <w:szCs w:val="10"/>
        </w:rPr>
      </w:pPr>
    </w:p>
    <w:p w14:paraId="2D356A9A" w14:textId="77777777" w:rsidR="0078586C" w:rsidRPr="00F16E3A" w:rsidRDefault="00A547F9">
      <w:pPr>
        <w:pStyle w:val="Heading2"/>
        <w:tabs>
          <w:tab w:val="right" w:pos="8640"/>
        </w:tabs>
        <w:spacing w:line="264" w:lineRule="auto"/>
        <w:rPr>
          <w:rFonts w:ascii="Arial" w:eastAsia="Arial" w:hAnsi="Arial" w:cs="Arial"/>
          <w:sz w:val="18"/>
          <w:szCs w:val="18"/>
        </w:rPr>
      </w:pPr>
      <w:r w:rsidRPr="00F16E3A">
        <w:rPr>
          <w:rFonts w:ascii="Arial" w:hAnsi="Arial" w:cs="Arial"/>
          <w:i/>
          <w:iCs/>
          <w:color w:val="4D22B3"/>
          <w:sz w:val="18"/>
          <w:szCs w:val="18"/>
        </w:rPr>
        <w:t>Usability Consultant</w:t>
      </w:r>
      <w:r w:rsidRPr="00F16E3A">
        <w:rPr>
          <w:rFonts w:ascii="Arial" w:hAnsi="Arial" w:cs="Arial"/>
          <w:sz w:val="18"/>
          <w:szCs w:val="18"/>
        </w:rPr>
        <w:t xml:space="preserve">, Glaxo Smith Kline (GSK), </w:t>
      </w:r>
      <w:r w:rsidRPr="00F16E3A">
        <w:rPr>
          <w:rFonts w:ascii="Arial" w:hAnsi="Arial" w:cs="Arial"/>
          <w:color w:val="929292"/>
          <w:sz w:val="18"/>
          <w:szCs w:val="18"/>
          <w:lang w:val="da-DK"/>
        </w:rPr>
        <w:t xml:space="preserve">Durham, </w:t>
      </w:r>
      <w:proofErr w:type="gramStart"/>
      <w:r w:rsidRPr="00F16E3A">
        <w:rPr>
          <w:rFonts w:ascii="Arial" w:hAnsi="Arial" w:cs="Arial"/>
          <w:color w:val="929292"/>
          <w:sz w:val="18"/>
          <w:szCs w:val="18"/>
          <w:lang w:val="da-DK"/>
        </w:rPr>
        <w:t>NC</w:t>
      </w:r>
      <w:r w:rsidRPr="00F16E3A">
        <w:rPr>
          <w:rFonts w:ascii="Arial" w:hAnsi="Arial" w:cs="Arial"/>
          <w:sz w:val="18"/>
          <w:szCs w:val="18"/>
          <w:lang w:val="fr-FR"/>
        </w:rPr>
        <w:t xml:space="preserve"> :</w:t>
      </w:r>
      <w:proofErr w:type="gramEnd"/>
      <w:r w:rsidRPr="00F16E3A">
        <w:rPr>
          <w:rFonts w:ascii="Arial" w:hAnsi="Arial" w:cs="Arial"/>
          <w:sz w:val="18"/>
          <w:szCs w:val="18"/>
          <w:lang w:val="fr-FR"/>
        </w:rPr>
        <w:t xml:space="preserve"> </w:t>
      </w:r>
      <w:r w:rsidRPr="00F16E3A">
        <w:rPr>
          <w:rFonts w:ascii="Arial" w:hAnsi="Arial" w:cs="Arial"/>
          <w:color w:val="C0C0C0"/>
          <w:sz w:val="18"/>
          <w:szCs w:val="18"/>
        </w:rPr>
        <w:t>2006</w:t>
      </w:r>
    </w:p>
    <w:p w14:paraId="754769B6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 xml:space="preserve">Automated manual process and reduced time from 4 </w:t>
      </w:r>
      <w:r w:rsidRPr="00F16E3A">
        <w:rPr>
          <w:rFonts w:ascii="Arial" w:hAnsi="Arial" w:cs="Arial"/>
          <w:sz w:val="18"/>
          <w:szCs w:val="18"/>
        </w:rPr>
        <w:t>hrs. weekly to &lt;15 min. for 20+ biologists</w:t>
      </w:r>
    </w:p>
    <w:p w14:paraId="4FAF6E2B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Worked on agile XP team as designer and developer through 4 production releases in 7 months</w:t>
      </w:r>
    </w:p>
    <w:p w14:paraId="182235A0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Collaborated with business owner to run usability tests to continually improve design</w:t>
      </w:r>
    </w:p>
    <w:p w14:paraId="736FF1F8" w14:textId="77777777" w:rsidR="0078586C" w:rsidRPr="00F16E3A" w:rsidRDefault="0078586C">
      <w:pPr>
        <w:pStyle w:val="Body"/>
        <w:tabs>
          <w:tab w:val="right" w:pos="8640"/>
        </w:tabs>
        <w:spacing w:line="264" w:lineRule="auto"/>
        <w:rPr>
          <w:rFonts w:ascii="Arial" w:eastAsia="Arial" w:hAnsi="Arial" w:cs="Arial"/>
          <w:sz w:val="10"/>
          <w:szCs w:val="10"/>
        </w:rPr>
      </w:pPr>
    </w:p>
    <w:p w14:paraId="28A2B5CD" w14:textId="77777777" w:rsidR="0078586C" w:rsidRPr="00F16E3A" w:rsidRDefault="00A547F9">
      <w:pPr>
        <w:pStyle w:val="Heading2"/>
        <w:tabs>
          <w:tab w:val="right" w:pos="8640"/>
        </w:tabs>
        <w:spacing w:line="264" w:lineRule="auto"/>
        <w:rPr>
          <w:rFonts w:ascii="Arial" w:eastAsia="Arial" w:hAnsi="Arial" w:cs="Arial"/>
          <w:sz w:val="18"/>
          <w:szCs w:val="18"/>
        </w:rPr>
      </w:pPr>
      <w:r w:rsidRPr="00F16E3A">
        <w:rPr>
          <w:rStyle w:val="Emphasis"/>
          <w:rFonts w:ascii="Arial" w:hAnsi="Arial" w:cs="Arial"/>
          <w:b/>
          <w:bCs/>
          <w:i/>
          <w:iCs/>
          <w:color w:val="4D22B3"/>
          <w:sz w:val="18"/>
          <w:szCs w:val="18"/>
        </w:rPr>
        <w:t>User Interface Designer</w:t>
      </w:r>
      <w:r w:rsidRPr="00F16E3A">
        <w:rPr>
          <w:rFonts w:ascii="Arial" w:hAnsi="Arial" w:cs="Arial"/>
          <w:sz w:val="18"/>
          <w:szCs w:val="18"/>
        </w:rPr>
        <w:t>, Capital G</w:t>
      </w:r>
      <w:r w:rsidRPr="00F16E3A">
        <w:rPr>
          <w:rFonts w:ascii="Arial" w:hAnsi="Arial" w:cs="Arial"/>
          <w:sz w:val="18"/>
          <w:szCs w:val="18"/>
        </w:rPr>
        <w:t xml:space="preserve">roup Companies, </w:t>
      </w:r>
      <w:r w:rsidRPr="00F16E3A">
        <w:rPr>
          <w:rFonts w:ascii="Arial" w:hAnsi="Arial" w:cs="Arial"/>
          <w:color w:val="929292"/>
          <w:sz w:val="18"/>
          <w:szCs w:val="18"/>
          <w:lang w:val="it-IT"/>
        </w:rPr>
        <w:t xml:space="preserve">San Antonio, </w:t>
      </w:r>
      <w:proofErr w:type="gramStart"/>
      <w:r w:rsidRPr="00F16E3A">
        <w:rPr>
          <w:rFonts w:ascii="Arial" w:hAnsi="Arial" w:cs="Arial"/>
          <w:color w:val="929292"/>
          <w:sz w:val="18"/>
          <w:szCs w:val="18"/>
          <w:lang w:val="it-IT"/>
        </w:rPr>
        <w:t>TX</w:t>
      </w:r>
      <w:r w:rsidRPr="00F16E3A">
        <w:rPr>
          <w:rFonts w:ascii="Arial" w:hAnsi="Arial" w:cs="Arial"/>
          <w:sz w:val="18"/>
          <w:szCs w:val="18"/>
          <w:lang w:val="fr-FR"/>
        </w:rPr>
        <w:t xml:space="preserve"> :</w:t>
      </w:r>
      <w:proofErr w:type="gramEnd"/>
      <w:r w:rsidRPr="00F16E3A">
        <w:rPr>
          <w:rFonts w:ascii="Arial" w:hAnsi="Arial" w:cs="Arial"/>
          <w:sz w:val="18"/>
          <w:szCs w:val="18"/>
          <w:lang w:val="fr-FR"/>
        </w:rPr>
        <w:t xml:space="preserve"> </w:t>
      </w:r>
      <w:r w:rsidRPr="00F16E3A">
        <w:rPr>
          <w:rFonts w:ascii="Arial" w:hAnsi="Arial" w:cs="Arial"/>
          <w:color w:val="C0C0C0"/>
          <w:sz w:val="18"/>
          <w:szCs w:val="18"/>
        </w:rPr>
        <w:t>2004 - 2006</w:t>
      </w:r>
    </w:p>
    <w:p w14:paraId="052532F2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Completely redesigned knowledge management content system according to usability test findings</w:t>
      </w:r>
    </w:p>
    <w:p w14:paraId="7F202D99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Worked on over 15 enhancements in final 6 months with 10 different developers for ~2000 users</w:t>
      </w:r>
    </w:p>
    <w:p w14:paraId="108255EC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 xml:space="preserve">Introduced </w:t>
      </w:r>
      <w:r w:rsidRPr="00F16E3A">
        <w:rPr>
          <w:rFonts w:ascii="Arial" w:hAnsi="Arial" w:cs="Arial"/>
          <w:sz w:val="18"/>
          <w:szCs w:val="18"/>
        </w:rPr>
        <w:t>working set of 5 Personas for Business Analysts, Developers, Testers and Managers</w:t>
      </w:r>
    </w:p>
    <w:p w14:paraId="732704A4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 xml:space="preserve">Evaluated software solution for training department to save $1000 per </w:t>
      </w:r>
      <w:proofErr w:type="gramStart"/>
      <w:r w:rsidRPr="00F16E3A">
        <w:rPr>
          <w:rFonts w:ascii="Arial" w:hAnsi="Arial" w:cs="Arial"/>
          <w:sz w:val="18"/>
          <w:szCs w:val="18"/>
        </w:rPr>
        <w:t>class room</w:t>
      </w:r>
      <w:proofErr w:type="gramEnd"/>
    </w:p>
    <w:p w14:paraId="3AE9F37A" w14:textId="77777777" w:rsidR="0078586C" w:rsidRPr="00F16E3A" w:rsidRDefault="0078586C">
      <w:pPr>
        <w:pStyle w:val="Body"/>
        <w:tabs>
          <w:tab w:val="right" w:pos="8640"/>
        </w:tabs>
        <w:spacing w:line="264" w:lineRule="auto"/>
        <w:rPr>
          <w:rFonts w:ascii="Arial" w:eastAsia="Arial" w:hAnsi="Arial" w:cs="Arial"/>
          <w:sz w:val="10"/>
          <w:szCs w:val="10"/>
        </w:rPr>
      </w:pPr>
    </w:p>
    <w:p w14:paraId="3C2E5860" w14:textId="77777777" w:rsidR="0078586C" w:rsidRPr="00F16E3A" w:rsidRDefault="00A547F9">
      <w:pPr>
        <w:pStyle w:val="Heading2"/>
        <w:tabs>
          <w:tab w:val="right" w:pos="8640"/>
        </w:tabs>
        <w:spacing w:line="264" w:lineRule="auto"/>
        <w:rPr>
          <w:rFonts w:ascii="Arial" w:eastAsia="Arial" w:hAnsi="Arial" w:cs="Arial"/>
          <w:sz w:val="18"/>
          <w:szCs w:val="18"/>
        </w:rPr>
      </w:pPr>
      <w:r w:rsidRPr="00F16E3A">
        <w:rPr>
          <w:rFonts w:ascii="Arial" w:hAnsi="Arial" w:cs="Arial"/>
          <w:i/>
          <w:iCs/>
          <w:color w:val="4D22B3"/>
          <w:sz w:val="18"/>
          <w:szCs w:val="18"/>
        </w:rPr>
        <w:t>Software Developer IV</w:t>
      </w:r>
      <w:r w:rsidRPr="00F16E3A">
        <w:rPr>
          <w:rFonts w:ascii="Arial" w:hAnsi="Arial" w:cs="Arial"/>
          <w:sz w:val="18"/>
          <w:szCs w:val="18"/>
        </w:rPr>
        <w:t xml:space="preserve">, SAS Institute Inc, </w:t>
      </w:r>
      <w:r w:rsidRPr="00F16E3A">
        <w:rPr>
          <w:rFonts w:ascii="Arial" w:hAnsi="Arial" w:cs="Arial"/>
          <w:color w:val="929292"/>
          <w:sz w:val="18"/>
          <w:szCs w:val="18"/>
        </w:rPr>
        <w:t xml:space="preserve">Cary, </w:t>
      </w:r>
      <w:proofErr w:type="gramStart"/>
      <w:r w:rsidRPr="00F16E3A">
        <w:rPr>
          <w:rFonts w:ascii="Arial" w:hAnsi="Arial" w:cs="Arial"/>
          <w:color w:val="929292"/>
          <w:sz w:val="18"/>
          <w:szCs w:val="18"/>
        </w:rPr>
        <w:t>NC</w:t>
      </w:r>
      <w:r w:rsidRPr="00F16E3A">
        <w:rPr>
          <w:rFonts w:ascii="Arial" w:hAnsi="Arial" w:cs="Arial"/>
          <w:sz w:val="18"/>
          <w:szCs w:val="18"/>
          <w:lang w:val="fr-FR"/>
        </w:rPr>
        <w:t xml:space="preserve"> :</w:t>
      </w:r>
      <w:proofErr w:type="gramEnd"/>
      <w:r w:rsidRPr="00F16E3A">
        <w:rPr>
          <w:rFonts w:ascii="Arial" w:hAnsi="Arial" w:cs="Arial"/>
          <w:sz w:val="18"/>
          <w:szCs w:val="18"/>
          <w:lang w:val="fr-FR"/>
        </w:rPr>
        <w:t xml:space="preserve"> </w:t>
      </w:r>
      <w:r w:rsidRPr="00F16E3A">
        <w:rPr>
          <w:rFonts w:ascii="Arial" w:hAnsi="Arial" w:cs="Arial"/>
          <w:color w:val="C0C0C0"/>
          <w:sz w:val="18"/>
          <w:szCs w:val="18"/>
        </w:rPr>
        <w:t>2002 - 2004</w:t>
      </w:r>
    </w:p>
    <w:p w14:paraId="59013889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 xml:space="preserve">Created first </w:t>
      </w:r>
      <w:r w:rsidRPr="00F16E3A">
        <w:rPr>
          <w:rFonts w:ascii="Arial" w:hAnsi="Arial" w:cs="Arial"/>
          <w:sz w:val="18"/>
          <w:szCs w:val="18"/>
        </w:rPr>
        <w:t>release of an enterprise Business Intelligence query and reporting web application</w:t>
      </w:r>
    </w:p>
    <w:p w14:paraId="1EE2BB8F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Wrote fully functional prototype of OLAP tables to verify design in usability tests</w:t>
      </w:r>
    </w:p>
    <w:p w14:paraId="7B4223FA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Worked with UI designers and graphic artist to maximize visual appeal of product for ease</w:t>
      </w:r>
      <w:r w:rsidRPr="00F16E3A">
        <w:rPr>
          <w:rFonts w:ascii="Arial" w:hAnsi="Arial" w:cs="Arial"/>
          <w:sz w:val="18"/>
          <w:szCs w:val="18"/>
        </w:rPr>
        <w:t xml:space="preserve"> of use</w:t>
      </w:r>
    </w:p>
    <w:p w14:paraId="336B3584" w14:textId="77777777" w:rsidR="0078586C" w:rsidRPr="00F16E3A" w:rsidRDefault="0078586C">
      <w:pPr>
        <w:pStyle w:val="Body"/>
        <w:tabs>
          <w:tab w:val="right" w:pos="8640"/>
        </w:tabs>
        <w:spacing w:line="264" w:lineRule="auto"/>
        <w:rPr>
          <w:rFonts w:ascii="Arial" w:eastAsia="Arial" w:hAnsi="Arial" w:cs="Arial"/>
          <w:sz w:val="10"/>
          <w:szCs w:val="10"/>
        </w:rPr>
      </w:pPr>
    </w:p>
    <w:p w14:paraId="32F0E0FF" w14:textId="77777777" w:rsidR="0078586C" w:rsidRPr="00F16E3A" w:rsidRDefault="00A547F9">
      <w:pPr>
        <w:pStyle w:val="Heading2"/>
        <w:tabs>
          <w:tab w:val="right" w:pos="8640"/>
        </w:tabs>
        <w:spacing w:line="264" w:lineRule="auto"/>
        <w:rPr>
          <w:rFonts w:ascii="Arial" w:eastAsia="Arial" w:hAnsi="Arial" w:cs="Arial"/>
          <w:sz w:val="18"/>
          <w:szCs w:val="18"/>
        </w:rPr>
      </w:pPr>
      <w:r w:rsidRPr="00F16E3A">
        <w:rPr>
          <w:rFonts w:ascii="Arial" w:hAnsi="Arial" w:cs="Arial"/>
          <w:i/>
          <w:iCs/>
          <w:color w:val="4D22B3"/>
          <w:sz w:val="18"/>
          <w:szCs w:val="18"/>
        </w:rPr>
        <w:t>GUI Architect</w:t>
      </w:r>
      <w:r w:rsidRPr="00F16E3A">
        <w:rPr>
          <w:rFonts w:ascii="Arial" w:hAnsi="Arial" w:cs="Arial"/>
          <w:sz w:val="18"/>
          <w:szCs w:val="18"/>
        </w:rPr>
        <w:t xml:space="preserve">, Fujitsu Network Communications, </w:t>
      </w:r>
      <w:r w:rsidRPr="00F16E3A">
        <w:rPr>
          <w:rFonts w:ascii="Arial" w:hAnsi="Arial" w:cs="Arial"/>
          <w:color w:val="929292"/>
          <w:sz w:val="18"/>
          <w:szCs w:val="18"/>
        </w:rPr>
        <w:t xml:space="preserve">Raleigh, </w:t>
      </w:r>
      <w:proofErr w:type="gramStart"/>
      <w:r w:rsidRPr="00F16E3A">
        <w:rPr>
          <w:rFonts w:ascii="Arial" w:hAnsi="Arial" w:cs="Arial"/>
          <w:color w:val="929292"/>
          <w:sz w:val="18"/>
          <w:szCs w:val="18"/>
        </w:rPr>
        <w:t>NC</w:t>
      </w:r>
      <w:r w:rsidRPr="00F16E3A">
        <w:rPr>
          <w:rFonts w:ascii="Arial" w:hAnsi="Arial" w:cs="Arial"/>
          <w:sz w:val="18"/>
          <w:szCs w:val="18"/>
          <w:lang w:val="fr-FR"/>
        </w:rPr>
        <w:t xml:space="preserve"> :</w:t>
      </w:r>
      <w:proofErr w:type="gramEnd"/>
      <w:r w:rsidRPr="00F16E3A">
        <w:rPr>
          <w:rFonts w:ascii="Arial" w:hAnsi="Arial" w:cs="Arial"/>
          <w:sz w:val="18"/>
          <w:szCs w:val="18"/>
          <w:lang w:val="fr-FR"/>
        </w:rPr>
        <w:t xml:space="preserve"> </w:t>
      </w:r>
      <w:r w:rsidRPr="00F16E3A">
        <w:rPr>
          <w:rFonts w:ascii="Arial" w:hAnsi="Arial" w:cs="Arial"/>
          <w:color w:val="C0C0C0"/>
          <w:sz w:val="18"/>
          <w:szCs w:val="18"/>
          <w:lang w:val="de-DE"/>
        </w:rPr>
        <w:t>1999 - 2001</w:t>
      </w:r>
    </w:p>
    <w:p w14:paraId="5DF45A85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Eliminated usability problems in editor application by complete redesign using customer feedback</w:t>
      </w:r>
    </w:p>
    <w:p w14:paraId="02418FE4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 xml:space="preserve">Created UI guidelines for product to ensure application </w:t>
      </w:r>
      <w:r w:rsidRPr="00F16E3A">
        <w:rPr>
          <w:rFonts w:ascii="Arial" w:hAnsi="Arial" w:cs="Arial"/>
          <w:sz w:val="18"/>
          <w:szCs w:val="18"/>
        </w:rPr>
        <w:t>consistency &amp; ease learning curve for customers</w:t>
      </w:r>
    </w:p>
    <w:p w14:paraId="2839BCB3" w14:textId="079E2C3C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Reduced multisite communication problems after being assigned as technical lead for GUI</w:t>
      </w:r>
    </w:p>
    <w:p w14:paraId="5A13A7F4" w14:textId="77777777" w:rsidR="00F16E3A" w:rsidRPr="00F16E3A" w:rsidRDefault="00F16E3A" w:rsidP="00F16E3A">
      <w:pPr>
        <w:pStyle w:val="Body"/>
        <w:tabs>
          <w:tab w:val="right" w:pos="8640"/>
        </w:tabs>
        <w:spacing w:line="264" w:lineRule="auto"/>
        <w:rPr>
          <w:rFonts w:ascii="Arial" w:hAnsi="Arial" w:cs="Arial"/>
          <w:sz w:val="10"/>
          <w:szCs w:val="10"/>
        </w:rPr>
      </w:pPr>
    </w:p>
    <w:p w14:paraId="4A08F293" w14:textId="77777777" w:rsidR="0078586C" w:rsidRPr="00F16E3A" w:rsidRDefault="00A547F9">
      <w:pPr>
        <w:pStyle w:val="Heading2"/>
        <w:tabs>
          <w:tab w:val="right" w:pos="8640"/>
        </w:tabs>
        <w:spacing w:line="264" w:lineRule="auto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F16E3A">
        <w:rPr>
          <w:rFonts w:ascii="Arial" w:hAnsi="Arial" w:cs="Arial"/>
          <w:i/>
          <w:iCs/>
          <w:color w:val="4D22B3"/>
          <w:sz w:val="18"/>
          <w:szCs w:val="18"/>
          <w:lang w:val="it-IT"/>
        </w:rPr>
        <w:t>Miscellaneous</w:t>
      </w:r>
      <w:proofErr w:type="spellEnd"/>
      <w:r w:rsidRPr="00F16E3A">
        <w:rPr>
          <w:rFonts w:ascii="Arial" w:hAnsi="Arial" w:cs="Arial"/>
          <w:sz w:val="18"/>
          <w:szCs w:val="18"/>
          <w:lang w:val="fr-FR"/>
        </w:rPr>
        <w:t xml:space="preserve"> :</w:t>
      </w:r>
      <w:proofErr w:type="gramEnd"/>
      <w:r w:rsidRPr="00F16E3A">
        <w:rPr>
          <w:rFonts w:ascii="Arial" w:hAnsi="Arial" w:cs="Arial"/>
          <w:sz w:val="18"/>
          <w:szCs w:val="18"/>
          <w:lang w:val="fr-FR"/>
        </w:rPr>
        <w:t xml:space="preserve"> </w:t>
      </w:r>
      <w:r w:rsidRPr="00F16E3A">
        <w:rPr>
          <w:rFonts w:ascii="Arial" w:hAnsi="Arial" w:cs="Arial"/>
          <w:color w:val="C0C0C0"/>
          <w:sz w:val="18"/>
          <w:szCs w:val="18"/>
        </w:rPr>
        <w:t xml:space="preserve">before </w:t>
      </w:r>
      <w:r w:rsidRPr="00F16E3A">
        <w:rPr>
          <w:rFonts w:ascii="Arial" w:hAnsi="Arial" w:cs="Arial"/>
          <w:color w:val="C0C0C0"/>
          <w:sz w:val="18"/>
          <w:szCs w:val="18"/>
        </w:rPr>
        <w:t>2000</w:t>
      </w:r>
    </w:p>
    <w:p w14:paraId="544ED030" w14:textId="77777777" w:rsidR="0078586C" w:rsidRPr="00F16E3A" w:rsidRDefault="00A547F9">
      <w:pPr>
        <w:pStyle w:val="Body"/>
        <w:numPr>
          <w:ilvl w:val="1"/>
          <w:numId w:val="3"/>
        </w:numPr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sz w:val="18"/>
          <w:szCs w:val="18"/>
        </w:rPr>
        <w:t>Worked in oil industry for 12 years</w:t>
      </w:r>
    </w:p>
    <w:p w14:paraId="6E9592A8" w14:textId="77777777" w:rsidR="0078586C" w:rsidRPr="00F16E3A" w:rsidRDefault="00A547F9">
      <w:pPr>
        <w:pStyle w:val="Heading1"/>
        <w:spacing w:before="240" w:line="264" w:lineRule="auto"/>
        <w:rPr>
          <w:rFonts w:ascii="Arial" w:eastAsia="Arial" w:hAnsi="Arial" w:cs="Arial"/>
          <w:caps/>
          <w:sz w:val="18"/>
          <w:szCs w:val="18"/>
        </w:rPr>
      </w:pPr>
      <w:r w:rsidRPr="00F16E3A">
        <w:rPr>
          <w:rFonts w:ascii="Arial" w:hAnsi="Arial" w:cs="Arial"/>
          <w:caps/>
          <w:sz w:val="18"/>
          <w:szCs w:val="18"/>
        </w:rPr>
        <w:t>Education</w:t>
      </w:r>
    </w:p>
    <w:p w14:paraId="7B283356" w14:textId="77777777" w:rsidR="0078586C" w:rsidRPr="00F16E3A" w:rsidRDefault="00A547F9">
      <w:pPr>
        <w:pStyle w:val="Body"/>
        <w:tabs>
          <w:tab w:val="right" w:pos="8640"/>
        </w:tabs>
        <w:spacing w:line="264" w:lineRule="auto"/>
        <w:rPr>
          <w:rFonts w:ascii="Arial" w:hAnsi="Arial" w:cs="Arial"/>
          <w:sz w:val="18"/>
          <w:szCs w:val="18"/>
        </w:rPr>
      </w:pPr>
      <w:r w:rsidRPr="00F16E3A">
        <w:rPr>
          <w:rFonts w:ascii="Arial" w:hAnsi="Arial" w:cs="Arial"/>
          <w:b/>
          <w:bCs/>
          <w:color w:val="4D22B3"/>
          <w:sz w:val="18"/>
          <w:szCs w:val="18"/>
          <w:lang w:val="it-IT"/>
        </w:rPr>
        <w:t xml:space="preserve">Virginia </w:t>
      </w:r>
      <w:proofErr w:type="spellStart"/>
      <w:r w:rsidRPr="00F16E3A">
        <w:rPr>
          <w:rFonts w:ascii="Arial" w:hAnsi="Arial" w:cs="Arial"/>
          <w:b/>
          <w:bCs/>
          <w:color w:val="4D22B3"/>
          <w:sz w:val="18"/>
          <w:szCs w:val="18"/>
          <w:lang w:val="it-IT"/>
        </w:rPr>
        <w:t>Tech</w:t>
      </w:r>
      <w:proofErr w:type="spellEnd"/>
      <w:r w:rsidRPr="00F16E3A">
        <w:rPr>
          <w:rFonts w:ascii="Arial" w:hAnsi="Arial" w:cs="Arial"/>
          <w:sz w:val="18"/>
          <w:szCs w:val="18"/>
          <w:lang w:val="da-DK"/>
        </w:rPr>
        <w:t xml:space="preserve">, </w:t>
      </w:r>
      <w:proofErr w:type="spellStart"/>
      <w:r w:rsidRPr="00F16E3A">
        <w:rPr>
          <w:rFonts w:ascii="Arial" w:hAnsi="Arial" w:cs="Arial"/>
          <w:sz w:val="18"/>
          <w:szCs w:val="18"/>
          <w:lang w:val="da-DK"/>
        </w:rPr>
        <w:t>Blacksburg</w:t>
      </w:r>
      <w:proofErr w:type="spellEnd"/>
      <w:r w:rsidRPr="00F16E3A">
        <w:rPr>
          <w:rFonts w:ascii="Arial" w:hAnsi="Arial" w:cs="Arial"/>
          <w:sz w:val="18"/>
          <w:szCs w:val="18"/>
          <w:lang w:val="da-DK"/>
        </w:rPr>
        <w:t xml:space="preserve">, VA </w:t>
      </w:r>
      <w:r w:rsidRPr="00F16E3A">
        <w:rPr>
          <w:rFonts w:ascii="Arial" w:hAnsi="Arial" w:cs="Arial"/>
          <w:sz w:val="18"/>
          <w:szCs w:val="18"/>
        </w:rPr>
        <w:t xml:space="preserve">— </w:t>
      </w:r>
      <w:r w:rsidRPr="00F16E3A">
        <w:rPr>
          <w:rFonts w:ascii="Arial" w:hAnsi="Arial" w:cs="Arial"/>
          <w:sz w:val="18"/>
          <w:szCs w:val="18"/>
        </w:rPr>
        <w:t xml:space="preserve">Bachelor of Science, Geophysics </w:t>
      </w:r>
      <w:r w:rsidRPr="00F16E3A">
        <w:rPr>
          <w:rFonts w:ascii="Arial" w:hAnsi="Arial" w:cs="Arial"/>
          <w:color w:val="AAAAAA"/>
          <w:sz w:val="18"/>
          <w:szCs w:val="18"/>
        </w:rPr>
        <w:t>1984</w:t>
      </w:r>
    </w:p>
    <w:sectPr w:rsidR="0078586C" w:rsidRPr="00F16E3A" w:rsidSect="00F16E3A">
      <w:headerReference w:type="default" r:id="rId7"/>
      <w:pgSz w:w="12240" w:h="15840"/>
      <w:pgMar w:top="360" w:right="1440" w:bottom="806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99F9D" w14:textId="77777777" w:rsidR="00A547F9" w:rsidRDefault="00A547F9">
      <w:r>
        <w:separator/>
      </w:r>
    </w:p>
  </w:endnote>
  <w:endnote w:type="continuationSeparator" w:id="0">
    <w:p w14:paraId="0C79DC0C" w14:textId="77777777" w:rsidR="00A547F9" w:rsidRDefault="00A5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D55BE" w14:textId="77777777" w:rsidR="00A547F9" w:rsidRDefault="00A547F9">
      <w:r>
        <w:separator/>
      </w:r>
    </w:p>
  </w:footnote>
  <w:footnote w:type="continuationSeparator" w:id="0">
    <w:p w14:paraId="4FFDFB9D" w14:textId="77777777" w:rsidR="00A547F9" w:rsidRDefault="00A5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62416" w14:textId="5ACDDDD1" w:rsidR="0078586C" w:rsidRDefault="00F16E3A">
    <w:pPr>
      <w:pStyle w:val="HeaderFooter"/>
    </w:pPr>
    <w:r>
      <w:rPr>
        <w:rFonts w:ascii="Arial Black" w:hAnsi="Arial Black"/>
        <w:noProof/>
        <w:color w:val="2C1376"/>
        <w:sz w:val="36"/>
        <w:szCs w:val="36"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3906A" wp14:editId="3574F6BD">
              <wp:simplePos x="0" y="0"/>
              <wp:positionH relativeFrom="column">
                <wp:posOffset>25940</wp:posOffset>
              </wp:positionH>
              <wp:positionV relativeFrom="paragraph">
                <wp:posOffset>361545</wp:posOffset>
              </wp:positionV>
              <wp:extent cx="5927388" cy="0"/>
              <wp:effectExtent l="0" t="25400" r="2921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7388" cy="0"/>
                      </a:xfrm>
                      <a:prstGeom prst="line">
                        <a:avLst/>
                      </a:prstGeom>
                      <a:noFill/>
                      <a:ln w="50800" cap="flat">
                        <a:solidFill>
                          <a:srgbClr val="2A1375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24464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28.45pt" to="468.75pt,2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" strokecolor="#2a1375" strokeweight="4pt">
              <v:stroke miterlimit="4" joinstyle="miter"/>
            </v:line>
          </w:pict>
        </mc:Fallback>
      </mc:AlternateContent>
    </w:r>
    <w:r w:rsidR="00A547F9">
      <w:rPr>
        <w:rFonts w:ascii="Arial Black" w:hAnsi="Arial Black"/>
        <w:color w:val="2C1376"/>
        <w:sz w:val="36"/>
        <w:szCs w:val="36"/>
      </w:rPr>
      <w:t xml:space="preserve">Rick Evans </w:t>
    </w:r>
    <w:r w:rsidR="00A547F9">
      <w:rPr>
        <w:rFonts w:ascii="Arial Black" w:hAnsi="Arial Black"/>
        <w:color w:val="2C1376"/>
        <w:sz w:val="36"/>
        <w:szCs w:val="36"/>
      </w:rPr>
      <w:tab/>
    </w:r>
    <w:r w:rsidR="00A547F9">
      <w:rPr>
        <w:rFonts w:ascii="Arial Black" w:hAnsi="Arial Black"/>
        <w:color w:val="2C1376"/>
        <w:sz w:val="36"/>
        <w:szCs w:val="36"/>
        <w:lang w:val="en-US"/>
      </w:rPr>
      <w:t xml:space="preserve">    </w:t>
    </w:r>
    <w:r w:rsidR="00A547F9">
      <w:rPr>
        <w:rFonts w:ascii="Arial" w:hAnsi="Arial"/>
        <w:color w:val="929292"/>
        <w:sz w:val="18"/>
        <w:szCs w:val="18"/>
        <w:lang w:val="en-US"/>
      </w:rPr>
      <w:t xml:space="preserve">6703 Winding Arch Dr, Durham, NC </w:t>
    </w:r>
    <w:proofErr w:type="gramStart"/>
    <w:r w:rsidR="00A547F9">
      <w:rPr>
        <w:rFonts w:ascii="Arial" w:hAnsi="Arial"/>
        <w:color w:val="929292"/>
        <w:sz w:val="18"/>
        <w:szCs w:val="18"/>
        <w:lang w:val="en-US"/>
      </w:rPr>
      <w:t>27713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26F25"/>
    <w:multiLevelType w:val="hybridMultilevel"/>
    <w:tmpl w:val="7DF22772"/>
    <w:styleLink w:val="Bullet"/>
    <w:lvl w:ilvl="0" w:tplc="96C2318E">
      <w:start w:val="1"/>
      <w:numFmt w:val="bullet"/>
      <w:lvlText w:val="•"/>
      <w:lvlJc w:val="left"/>
      <w:pPr>
        <w:tabs>
          <w:tab w:val="right" w:pos="8640"/>
        </w:tabs>
        <w:ind w:left="135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2CE2E5C">
      <w:start w:val="1"/>
      <w:numFmt w:val="bullet"/>
      <w:lvlText w:val="•"/>
      <w:lvlJc w:val="left"/>
      <w:pPr>
        <w:tabs>
          <w:tab w:val="right" w:pos="8640"/>
        </w:tabs>
        <w:ind w:left="495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07A2C68">
      <w:start w:val="1"/>
      <w:numFmt w:val="bullet"/>
      <w:lvlText w:val="•"/>
      <w:lvlJc w:val="left"/>
      <w:pPr>
        <w:tabs>
          <w:tab w:val="right" w:pos="8640"/>
        </w:tabs>
        <w:ind w:left="855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1A09C0E">
      <w:start w:val="1"/>
      <w:numFmt w:val="bullet"/>
      <w:lvlText w:val="•"/>
      <w:lvlJc w:val="left"/>
      <w:pPr>
        <w:tabs>
          <w:tab w:val="right" w:pos="8640"/>
        </w:tabs>
        <w:ind w:left="1215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70065E0">
      <w:start w:val="1"/>
      <w:numFmt w:val="bullet"/>
      <w:lvlText w:val="•"/>
      <w:lvlJc w:val="left"/>
      <w:pPr>
        <w:tabs>
          <w:tab w:val="right" w:pos="8640"/>
        </w:tabs>
        <w:ind w:left="1575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F41BFE">
      <w:start w:val="1"/>
      <w:numFmt w:val="bullet"/>
      <w:lvlText w:val="•"/>
      <w:lvlJc w:val="left"/>
      <w:pPr>
        <w:tabs>
          <w:tab w:val="right" w:pos="8640"/>
        </w:tabs>
        <w:ind w:left="1935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C9A0564">
      <w:start w:val="1"/>
      <w:numFmt w:val="bullet"/>
      <w:lvlText w:val="•"/>
      <w:lvlJc w:val="left"/>
      <w:pPr>
        <w:tabs>
          <w:tab w:val="right" w:pos="8640"/>
        </w:tabs>
        <w:ind w:left="2295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45083BE">
      <w:start w:val="1"/>
      <w:numFmt w:val="bullet"/>
      <w:lvlText w:val="•"/>
      <w:lvlJc w:val="left"/>
      <w:pPr>
        <w:tabs>
          <w:tab w:val="right" w:pos="8640"/>
        </w:tabs>
        <w:ind w:left="2655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2684764">
      <w:start w:val="1"/>
      <w:numFmt w:val="bullet"/>
      <w:lvlText w:val="•"/>
      <w:lvlJc w:val="left"/>
      <w:pPr>
        <w:tabs>
          <w:tab w:val="right" w:pos="8640"/>
        </w:tabs>
        <w:ind w:left="3015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4DE76A5B"/>
    <w:multiLevelType w:val="hybridMultilevel"/>
    <w:tmpl w:val="7DF22772"/>
    <w:numStyleLink w:val="Bullet"/>
  </w:abstractNum>
  <w:num w:numId="1">
    <w:abstractNumId w:val="0"/>
  </w:num>
  <w:num w:numId="2">
    <w:abstractNumId w:val="1"/>
  </w:num>
  <w:num w:numId="3">
    <w:abstractNumId w:val="1"/>
    <w:lvlOverride w:ilvl="0">
      <w:lvl w:ilvl="0" w:tplc="B176B250">
        <w:start w:val="1"/>
        <w:numFmt w:val="bullet"/>
        <w:lvlText w:val="•"/>
        <w:lvlJc w:val="left"/>
        <w:pPr>
          <w:ind w:left="135" w:hanging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1C6CD76E">
        <w:start w:val="1"/>
        <w:numFmt w:val="bullet"/>
        <w:lvlText w:val="•"/>
        <w:lvlJc w:val="left"/>
        <w:pPr>
          <w:tabs>
            <w:tab w:val="right" w:pos="864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56E78FA">
        <w:start w:val="1"/>
        <w:numFmt w:val="bullet"/>
        <w:lvlText w:val="•"/>
        <w:lvlJc w:val="left"/>
        <w:pPr>
          <w:tabs>
            <w:tab w:val="right" w:pos="864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0C6771A">
        <w:start w:val="1"/>
        <w:numFmt w:val="bullet"/>
        <w:lvlText w:val="•"/>
        <w:lvlJc w:val="left"/>
        <w:pPr>
          <w:tabs>
            <w:tab w:val="right" w:pos="864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6047F0E">
        <w:start w:val="1"/>
        <w:numFmt w:val="bullet"/>
        <w:lvlText w:val="•"/>
        <w:lvlJc w:val="left"/>
        <w:pPr>
          <w:tabs>
            <w:tab w:val="right" w:pos="864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328AD36">
        <w:start w:val="1"/>
        <w:numFmt w:val="bullet"/>
        <w:lvlText w:val="•"/>
        <w:lvlJc w:val="left"/>
        <w:pPr>
          <w:tabs>
            <w:tab w:val="right" w:pos="8640"/>
          </w:tabs>
          <w:ind w:left="19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7CAA826">
        <w:start w:val="1"/>
        <w:numFmt w:val="bullet"/>
        <w:lvlText w:val="•"/>
        <w:lvlJc w:val="left"/>
        <w:pPr>
          <w:tabs>
            <w:tab w:val="right" w:pos="8640"/>
          </w:tabs>
          <w:ind w:left="23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20897A8">
        <w:start w:val="1"/>
        <w:numFmt w:val="bullet"/>
        <w:lvlText w:val="•"/>
        <w:lvlJc w:val="left"/>
        <w:pPr>
          <w:tabs>
            <w:tab w:val="right" w:pos="8640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95A41D74">
        <w:start w:val="1"/>
        <w:numFmt w:val="bullet"/>
        <w:lvlText w:val="•"/>
        <w:lvlJc w:val="left"/>
        <w:pPr>
          <w:tabs>
            <w:tab w:val="right" w:pos="8640"/>
          </w:tabs>
          <w:ind w:left="30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isplayBackgroundShape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6C"/>
    <w:rsid w:val="0078586C"/>
    <w:rsid w:val="00A547F9"/>
    <w:rsid w:val="00F1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C5993"/>
  <w15:docId w15:val="{E137763A-1FA5-1240-AFC2-BE5995F9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Body"/>
    <w:uiPriority w:val="9"/>
    <w:qFormat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" w:hAnsi="Helvetica"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sid w:val="00F16E3A"/>
    <w:pPr>
      <w:tabs>
        <w:tab w:val="right" w:pos="9360"/>
      </w:tabs>
    </w:pPr>
    <w:rPr>
      <w:rFonts w:ascii="Helvetica" w:hAnsi="Helvetica" w:cs="Arial Unicode MS"/>
      <w:color w:val="000000" w:themeColor="text1"/>
      <w:lang w:val="sv-S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styleId="Emphasis">
    <w:name w:val="Emphasis"/>
    <w:rPr>
      <w:b/>
      <w:bCs/>
      <w:lang w:val="de-DE"/>
    </w:rPr>
  </w:style>
  <w:style w:type="paragraph" w:styleId="Header">
    <w:name w:val="header"/>
    <w:basedOn w:val="Normal"/>
    <w:link w:val="HeaderChar"/>
    <w:uiPriority w:val="99"/>
    <w:unhideWhenUsed/>
    <w:rsid w:val="00F16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E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E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Evans, Rick</cp:lastModifiedBy>
  <cp:revision>2</cp:revision>
  <dcterms:created xsi:type="dcterms:W3CDTF">2021-03-01T14:50:00Z</dcterms:created>
  <dcterms:modified xsi:type="dcterms:W3CDTF">2021-03-01T14:58:00Z</dcterms:modified>
</cp:coreProperties>
</file>